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C44" w:rsidRPr="00135C44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Cs w:val="0"/>
          <w:sz w:val="24"/>
          <w:szCs w:val="24"/>
          <w:u w:val="single"/>
        </w:rPr>
      </w:pPr>
      <w:r w:rsidRPr="00135C44">
        <w:rPr>
          <w:rFonts w:ascii="Arial" w:hAnsi="Arial" w:cs="Arial"/>
          <w:bCs w:val="0"/>
          <w:sz w:val="24"/>
          <w:szCs w:val="24"/>
          <w:u w:val="single"/>
        </w:rPr>
        <w:t>Část 1.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Disponuje Vaše společnost strategií zodpovědného provozování hazardních her (např. pravidla propagace, nabídka konkrétních hazardních her, apod.)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? </w:t>
      </w:r>
    </w:p>
    <w:p w:rsidR="00C55749" w:rsidRDefault="00135C44" w:rsidP="00C55749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</w:p>
    <w:p w:rsidR="00135C44" w:rsidRPr="00A11FA6" w:rsidRDefault="00135C44" w:rsidP="00C55749">
      <w:pPr>
        <w:pStyle w:val="Nadpis1"/>
        <w:numPr>
          <w:ilvl w:val="0"/>
          <w:numId w:val="10"/>
        </w:numPr>
        <w:spacing w:before="0" w:beforeAutospacing="0" w:after="0" w:afterAutospacing="0"/>
        <w:ind w:left="851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zašlete základní informace k jejím principům, sledovaným cílům a způsobům aktuální (či plánované) realizace v denní praxi, </w:t>
      </w:r>
    </w:p>
    <w:p w:rsidR="00135C44" w:rsidRPr="00A11FA6" w:rsidRDefault="00135C44" w:rsidP="00135C44">
      <w:pPr>
        <w:pStyle w:val="Nadpis1"/>
        <w:numPr>
          <w:ilvl w:val="0"/>
          <w:numId w:val="10"/>
        </w:numPr>
        <w:spacing w:before="0" w:beforeAutospacing="0" w:after="0" w:afterAutospacing="0"/>
        <w:ind w:left="851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poskytněte aktuální strategii, včetně veškerých dalších souvisejících podkladů,</w:t>
      </w:r>
    </w:p>
    <w:p w:rsidR="00135C44" w:rsidRPr="00A11FA6" w:rsidRDefault="00135C44" w:rsidP="00135C44">
      <w:pPr>
        <w:pStyle w:val="Nadpis1"/>
        <w:numPr>
          <w:ilvl w:val="0"/>
          <w:numId w:val="9"/>
        </w:numPr>
        <w:spacing w:before="0" w:beforeAutospacing="0" w:after="0" w:afterAutospacing="0"/>
        <w:ind w:left="851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poskytněte podklady obsahující vyhodnocení Vámi uplatněné strategie,</w:t>
      </w:r>
    </w:p>
    <w:p w:rsidR="00135C44" w:rsidRPr="00A11FA6" w:rsidRDefault="00135C44" w:rsidP="00135C44">
      <w:pPr>
        <w:pStyle w:val="Nadpis1"/>
        <w:numPr>
          <w:ilvl w:val="0"/>
          <w:numId w:val="9"/>
        </w:numPr>
        <w:spacing w:before="0" w:beforeAutospacing="0" w:after="0" w:afterAutospacing="0"/>
        <w:ind w:left="851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formou přílohy doložte textové nebo grafické materiály ilustrující uplatňování této koncepce v praxi (např. formou fotodokumentace,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printscreenů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obrazovky, informačních materiálů dokládajících umístění informací apod.).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36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Pořádala Vaše společnost v roce 2019 vzdělávací kampaně, které</w:t>
      </w:r>
      <w:r>
        <w:rPr>
          <w:rFonts w:ascii="Arial" w:hAnsi="Arial" w:cs="Arial"/>
          <w:bCs w:val="0"/>
          <w:sz w:val="24"/>
          <w:szCs w:val="24"/>
        </w:rPr>
        <w:t> </w:t>
      </w:r>
      <w:r w:rsidRPr="00A11FA6">
        <w:rPr>
          <w:rFonts w:ascii="Arial" w:hAnsi="Arial" w:cs="Arial"/>
          <w:bCs w:val="0"/>
          <w:sz w:val="24"/>
          <w:szCs w:val="24"/>
        </w:rPr>
        <w:t>by</w:t>
      </w:r>
      <w:r>
        <w:rPr>
          <w:rFonts w:ascii="Arial" w:hAnsi="Arial" w:cs="Arial"/>
          <w:bCs w:val="0"/>
          <w:sz w:val="24"/>
          <w:szCs w:val="24"/>
        </w:rPr>
        <w:t> </w:t>
      </w:r>
      <w:r w:rsidRPr="00A11FA6">
        <w:rPr>
          <w:rFonts w:ascii="Arial" w:hAnsi="Arial" w:cs="Arial"/>
          <w:bCs w:val="0"/>
          <w:sz w:val="24"/>
          <w:szCs w:val="24"/>
        </w:rPr>
        <w:t xml:space="preserve">preventivně působily na veřejnost, mládež, popř. rizikové skupiny v oblasti hazardních her?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</w:p>
    <w:p w:rsidR="00135C44" w:rsidRPr="00A11FA6" w:rsidRDefault="00135C44" w:rsidP="00135C44">
      <w:pPr>
        <w:pStyle w:val="Nadpis1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doložte přehled </w:t>
      </w:r>
      <w:r w:rsidR="00C55749">
        <w:rPr>
          <w:rFonts w:ascii="Arial" w:hAnsi="Arial" w:cs="Arial"/>
          <w:b w:val="0"/>
          <w:bCs w:val="0"/>
          <w:sz w:val="24"/>
          <w:szCs w:val="24"/>
        </w:rPr>
        <w:t xml:space="preserve">těchto aktivit s uvedením místa a 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>času apod.,</w:t>
      </w:r>
    </w:p>
    <w:p w:rsidR="00135C44" w:rsidRPr="00A11FA6" w:rsidRDefault="00135C44" w:rsidP="00135C44">
      <w:pPr>
        <w:pStyle w:val="Nadpis1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poskytněte konkrétní příklady, vče</w:t>
      </w:r>
      <w:r w:rsidR="00C55749">
        <w:rPr>
          <w:rFonts w:ascii="Arial" w:hAnsi="Arial" w:cs="Arial"/>
          <w:b w:val="0"/>
          <w:bCs w:val="0"/>
          <w:sz w:val="24"/>
          <w:szCs w:val="24"/>
        </w:rPr>
        <w:t xml:space="preserve">tně jejich 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obsahu.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Zaměřuje se Vaše společnost na vyhledávání rizikových osob účastnících se Vámi provozovaných hazardních her?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</w:p>
    <w:p w:rsidR="00135C44" w:rsidRPr="00A11FA6" w:rsidRDefault="00135C44" w:rsidP="00135C44">
      <w:pPr>
        <w:pStyle w:val="Nadpis1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specifikujte kritéria definující rizikového účastníka hazardní hry,</w:t>
      </w:r>
    </w:p>
    <w:p w:rsidR="00135C44" w:rsidRPr="00A11FA6" w:rsidRDefault="00135C44" w:rsidP="00135C44">
      <w:pPr>
        <w:pStyle w:val="Nadpis1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uveďte nástroje, které využíváte k definování rizikových účastníků hazardních her (např. softwarové programy analyzující chování hráče, analýza ze strany Vašich zaměstnanců),</w:t>
      </w:r>
    </w:p>
    <w:p w:rsidR="00135C44" w:rsidRPr="00A11FA6" w:rsidRDefault="00135C44" w:rsidP="00135C44">
      <w:pPr>
        <w:pStyle w:val="Nadpis1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uveďte počet Vámi evidovaných rizikových účastníků hazardních her (nebo procentuální vyjádření z celkového počtu Vámi evidovaných hráčů),</w:t>
      </w:r>
    </w:p>
    <w:p w:rsidR="00135C44" w:rsidRPr="00A11FA6" w:rsidRDefault="00135C44" w:rsidP="00135C44">
      <w:pPr>
        <w:pStyle w:val="Nadpis1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poskytněte případná pravidla přijatá pro komunikaci s rizikovými účastníky hazardních her.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1134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Disponuje Vaše společnost zpětnou vazbou ze strany účastníků hazardních her na Vámi používaná opatření zodpovědného hraní?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Pokud ano, poskytněte veškeré podklady, jimiž v této věci disponujete.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Umožňuje Vaše společnost sebevyloučení osob z účasti na hazardních hrách provozovaných Vaší společností nad rámec zákonných povinností?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</w:p>
    <w:p w:rsidR="00135C44" w:rsidRPr="00A11FA6" w:rsidRDefault="00135C44" w:rsidP="00135C44">
      <w:pPr>
        <w:pStyle w:val="Nadpis1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jaký</w:t>
      </w:r>
      <w:r w:rsidR="00C55749">
        <w:rPr>
          <w:rFonts w:ascii="Arial" w:hAnsi="Arial" w:cs="Arial"/>
          <w:b w:val="0"/>
          <w:bCs w:val="0"/>
          <w:sz w:val="24"/>
          <w:szCs w:val="24"/>
        </w:rPr>
        <w:t>m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způsob</w:t>
      </w:r>
      <w:r w:rsidR="00C55749">
        <w:rPr>
          <w:rFonts w:ascii="Arial" w:hAnsi="Arial" w:cs="Arial"/>
          <w:b w:val="0"/>
          <w:bCs w:val="0"/>
          <w:sz w:val="24"/>
          <w:szCs w:val="24"/>
        </w:rPr>
        <w:t>em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a jakou formou sebevyloučení osob umožňujete (např. vyloučení z účasti na konkrétní hazardní hře, nevpuštění konkrétní osoby do herního prostoru, neumožnění konkrétní osobě přihlášení k uživatelskému kontu atd.),</w:t>
      </w:r>
    </w:p>
    <w:p w:rsidR="00135C44" w:rsidRPr="00A11FA6" w:rsidRDefault="00135C44" w:rsidP="00135C44">
      <w:pPr>
        <w:pStyle w:val="Nadpis1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jakým způsobem a za jakých podmínek mohou osoby o sebevyloučení žádat,</w:t>
      </w:r>
    </w:p>
    <w:p w:rsidR="00135C44" w:rsidRPr="00A11FA6" w:rsidRDefault="00135C44" w:rsidP="00135C44">
      <w:pPr>
        <w:pStyle w:val="Nadpis1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jakým způsobem a za jakých podmínek mohou osoby sebevyloučení zrušit,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1146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lastRenderedPageBreak/>
        <w:t xml:space="preserve">Eviduje Vaše společnost žádosti o sebevyloučení osob z účasti na hazardní hře za rok 2019 ve smyslu otázky č. 5? </w:t>
      </w:r>
    </w:p>
    <w:p w:rsidR="00C55749" w:rsidRDefault="00135C44" w:rsidP="00C55749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</w:p>
    <w:p w:rsidR="00135C44" w:rsidRPr="00A11FA6" w:rsidRDefault="00135C44" w:rsidP="00C55749">
      <w:pPr>
        <w:pStyle w:val="Nadpis1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uveďte počet osob žádajících o sebevyloučení,</w:t>
      </w:r>
    </w:p>
    <w:p w:rsidR="00135C44" w:rsidRPr="00A11FA6" w:rsidRDefault="00135C44" w:rsidP="00135C44">
      <w:pPr>
        <w:pStyle w:val="Nadpis1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uveďte formu podaných žádosti (např. telefonicky, prostřednictvím podpory online/na provozovně, dopisem, apod.) s uvedením počtu osob touto formou žádajících.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Připravuje se Vaše společnost na spuštění rejstříku fyzických osob vyloučených z účasti na hazardních hrách (dále jen „rejstřík vyloučených osob“) z pohledu informovanosti </w:t>
      </w:r>
      <w:r w:rsidR="00C55749">
        <w:rPr>
          <w:rFonts w:ascii="Arial" w:hAnsi="Arial" w:cs="Arial"/>
          <w:bCs w:val="0"/>
          <w:sz w:val="24"/>
          <w:szCs w:val="24"/>
        </w:rPr>
        <w:t>účastníků hazardních her a </w:t>
      </w:r>
      <w:r w:rsidRPr="00A11FA6">
        <w:rPr>
          <w:rFonts w:ascii="Arial" w:hAnsi="Arial" w:cs="Arial"/>
          <w:bCs w:val="0"/>
          <w:sz w:val="24"/>
          <w:szCs w:val="24"/>
        </w:rPr>
        <w:t>zaměstnanců?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uveďte bližší informace v souvislosti s Vaší přípravou.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Eviduje Vaše společnost zájem účastníků hazardních her o možnost zápisu do rejstříku vyloučených osob?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Pokud ano, uveďte, kolik evidujete zájemců (včetně vyjádření poměru vůči všem zaregistrovaným osobám).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Prosíme o kvalifikovaný odhad - kolika procent Vašich registrovaných </w:t>
      </w:r>
      <w:r w:rsidR="00832667">
        <w:rPr>
          <w:rFonts w:ascii="Arial" w:hAnsi="Arial" w:cs="Arial"/>
          <w:bCs w:val="0"/>
          <w:sz w:val="24"/>
          <w:szCs w:val="24"/>
        </w:rPr>
        <w:t xml:space="preserve">účastníků hazardních her </w:t>
      </w:r>
      <w:r w:rsidRPr="00A11FA6">
        <w:rPr>
          <w:rFonts w:ascii="Arial" w:hAnsi="Arial" w:cs="Arial"/>
          <w:bCs w:val="0"/>
          <w:sz w:val="24"/>
          <w:szCs w:val="24"/>
        </w:rPr>
        <w:t xml:space="preserve">se dotkne spuštění rejstříku vyloučených osob. Pokud evidujete rizikové hráče (viz otázka č. 3), domníváte se, že tito hráči budou osobami zapsanými do rejstříku vyloučených osob na vlastní žádost?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Disponuje Vaše společnost za rok 2019 informacemi o frekvenci účasti jednotlivých účastníků na jednotlivých druzích hazardní hry?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Pokud ano, sdělte v procentuálním vyjádření za každý druh hazardní hry podíl účastníků hazardní hry účastnící se v níže uvedené frekvenci z</w:t>
      </w:r>
      <w:r>
        <w:rPr>
          <w:rFonts w:ascii="Arial" w:hAnsi="Arial" w:cs="Arial"/>
          <w:b w:val="0"/>
          <w:bCs w:val="0"/>
          <w:sz w:val="24"/>
          <w:szCs w:val="24"/>
        </w:rPr>
        <w:t> 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celkového počtu osob účastnících se druhu hazardní hry </w:t>
      </w:r>
    </w:p>
    <w:p w:rsidR="00135C44" w:rsidRPr="00A11FA6" w:rsidRDefault="00135C44" w:rsidP="00135C44">
      <w:pPr>
        <w:pStyle w:val="Nadpis1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méně než 5krát do měsíce, </w:t>
      </w:r>
    </w:p>
    <w:p w:rsidR="00135C44" w:rsidRPr="00A11FA6" w:rsidRDefault="00832667" w:rsidP="00135C44">
      <w:pPr>
        <w:pStyle w:val="Nadpis1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5krát až 15krát do měsíce,</w:t>
      </w:r>
    </w:p>
    <w:p w:rsidR="00135C44" w:rsidRPr="00A11FA6" w:rsidRDefault="00135C44" w:rsidP="00135C44">
      <w:pPr>
        <w:pStyle w:val="Nadpis1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více než 15krát do měsíce.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Pro účely toho dotazníku se v případě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landbased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provozování za jednu účast považuje jeden vstup do herního prostoru, v případě online provozování se</w:t>
      </w:r>
      <w:r>
        <w:rPr>
          <w:rFonts w:ascii="Arial" w:hAnsi="Arial" w:cs="Arial"/>
          <w:b w:val="0"/>
          <w:bCs w:val="0"/>
          <w:sz w:val="24"/>
          <w:szCs w:val="24"/>
        </w:rPr>
        <w:t> 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>za</w:t>
      </w:r>
      <w:r>
        <w:rPr>
          <w:rFonts w:ascii="Arial" w:hAnsi="Arial" w:cs="Arial"/>
          <w:b w:val="0"/>
          <w:bCs w:val="0"/>
          <w:sz w:val="24"/>
          <w:szCs w:val="24"/>
        </w:rPr>
        <w:t> 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jednu účast považuje jedno přihlášení do uživatelského konta.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Monitoruje Vaše společnost návštěvnost internetových stránek obsahujících herní plány či jiné dokumenty vztahující se k informační povinnosti provozovatele nebo k opatření zodpovědného hraní?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sz w:val="24"/>
          <w:szCs w:val="24"/>
        </w:rPr>
        <w:t xml:space="preserve">Pokud ano, 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>poskytněte relevantní statistiky, z nichž bude například zřejmý poměr osob seznamujících se s informacemi vůči všem osobám účastnícím se hazardních her provozovaných Vaší společností.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Eviduje Vaše společnost osoby (např. formou IP adresy), u kterých registraci předcházela účast na hrách </w:t>
      </w:r>
      <w:proofErr w:type="spellStart"/>
      <w:r w:rsidRPr="00A11FA6">
        <w:rPr>
          <w:rFonts w:ascii="Arial" w:hAnsi="Arial" w:cs="Arial"/>
          <w:bCs w:val="0"/>
          <w:sz w:val="24"/>
          <w:szCs w:val="24"/>
        </w:rPr>
        <w:t>for</w:t>
      </w:r>
      <w:proofErr w:type="spellEnd"/>
      <w:r w:rsidRPr="00A11FA6">
        <w:rPr>
          <w:rFonts w:ascii="Arial" w:hAnsi="Arial" w:cs="Arial"/>
          <w:bCs w:val="0"/>
          <w:sz w:val="24"/>
          <w:szCs w:val="24"/>
        </w:rPr>
        <w:t xml:space="preserve"> </w:t>
      </w:r>
      <w:proofErr w:type="spellStart"/>
      <w:r w:rsidRPr="00A11FA6">
        <w:rPr>
          <w:rFonts w:ascii="Arial" w:hAnsi="Arial" w:cs="Arial"/>
          <w:bCs w:val="0"/>
          <w:sz w:val="24"/>
          <w:szCs w:val="24"/>
        </w:rPr>
        <w:t>fun</w:t>
      </w:r>
      <w:proofErr w:type="spellEnd"/>
      <w:r w:rsidRPr="00A11FA6">
        <w:rPr>
          <w:rFonts w:ascii="Arial" w:hAnsi="Arial" w:cs="Arial"/>
          <w:bCs w:val="0"/>
          <w:sz w:val="24"/>
          <w:szCs w:val="24"/>
        </w:rPr>
        <w:t>?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Pokud ano, sdělte počet.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Nabízela Vaše společnost v roce 2019 návštěvníkům internetových stránek, herních prostorů nebo poboček kurzových sázek spotřebitelské soutěže?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sz w:val="24"/>
          <w:szCs w:val="24"/>
        </w:rPr>
        <w:lastRenderedPageBreak/>
        <w:t xml:space="preserve">Pokud ano, 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poskytněte seznam Vámi pořádaných spotřebitelských soutěží spolu se stručným popisem (pravidla, doba trvání, podmínky účasti, předmět výhry, apod.) a poznámkou, zda se jedná o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landbased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nebo online provozování.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Nabízela Vaše společnost v roce 2019 účastníkům hazardní hry VIP programy nebo jiné obdobné programy?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firstLine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</w:p>
    <w:p w:rsidR="00135C44" w:rsidRPr="00A11FA6" w:rsidRDefault="00135C44" w:rsidP="00135C44">
      <w:pPr>
        <w:pStyle w:val="Nadpis1"/>
        <w:numPr>
          <w:ilvl w:val="0"/>
          <w:numId w:val="5"/>
        </w:numPr>
        <w:spacing w:before="0" w:beforeAutospacing="0" w:after="0" w:afterAutospacing="0"/>
        <w:ind w:left="1134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uveďte charakteristiky jednotlivých programů, </w:t>
      </w:r>
    </w:p>
    <w:p w:rsidR="00135C44" w:rsidRPr="00A11FA6" w:rsidRDefault="00135C44" w:rsidP="00135C44">
      <w:pPr>
        <w:pStyle w:val="Nadpis1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jaká jsou konkrétní kritéria pro zařazení do těchto programů, </w:t>
      </w:r>
    </w:p>
    <w:p w:rsidR="00135C44" w:rsidRPr="004651C6" w:rsidRDefault="00135C44" w:rsidP="00135C44">
      <w:pPr>
        <w:pStyle w:val="Nadpis1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4651C6">
        <w:rPr>
          <w:rFonts w:ascii="Arial" w:hAnsi="Arial" w:cs="Arial"/>
          <w:b w:val="0"/>
          <w:bCs w:val="0"/>
          <w:sz w:val="24"/>
          <w:szCs w:val="24"/>
        </w:rPr>
        <w:t>kolik účastníků hazardních her je do VIP programů zařazeno. Pokud jste nabízeli více VIP programů, prosíme o údaje ke všem programům.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Jaké bonusy či zvýhodnění (prosíme o úplný seznam mimo spotřebitelské soutěže v bodě 13) Vaše společnost nabízela hráčům v roce 2019?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Prosíme, vyplňte tabulku dle </w:t>
      </w:r>
      <w:r w:rsidRPr="00832667">
        <w:rPr>
          <w:rFonts w:ascii="Arial" w:hAnsi="Arial" w:cs="Arial"/>
          <w:b w:val="0"/>
          <w:bCs w:val="0"/>
          <w:sz w:val="24"/>
          <w:szCs w:val="24"/>
          <w:u w:val="single"/>
        </w:rPr>
        <w:t xml:space="preserve">přílohy </w:t>
      </w:r>
      <w:r w:rsidR="00832667" w:rsidRPr="00832667">
        <w:rPr>
          <w:rFonts w:ascii="Arial" w:hAnsi="Arial" w:cs="Arial"/>
          <w:b w:val="0"/>
          <w:bCs w:val="0"/>
          <w:sz w:val="24"/>
          <w:szCs w:val="24"/>
          <w:u w:val="single"/>
        </w:rPr>
        <w:t xml:space="preserve">č. </w:t>
      </w:r>
      <w:r w:rsidRPr="00832667">
        <w:rPr>
          <w:rFonts w:ascii="Arial" w:hAnsi="Arial" w:cs="Arial"/>
          <w:b w:val="0"/>
          <w:bCs w:val="0"/>
          <w:sz w:val="24"/>
          <w:szCs w:val="24"/>
          <w:u w:val="single"/>
        </w:rPr>
        <w:t>1</w:t>
      </w:r>
      <w:r w:rsidR="00832667" w:rsidRPr="00832667">
        <w:rPr>
          <w:rFonts w:ascii="Arial" w:hAnsi="Arial" w:cs="Arial"/>
          <w:b w:val="0"/>
          <w:bCs w:val="0"/>
          <w:sz w:val="24"/>
          <w:szCs w:val="24"/>
          <w:u w:val="single"/>
        </w:rPr>
        <w:t>a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a přiložte pravidla poskytnutí bonusů či</w:t>
      </w:r>
      <w:r>
        <w:rPr>
          <w:rFonts w:ascii="Arial" w:hAnsi="Arial" w:cs="Arial"/>
          <w:b w:val="0"/>
          <w:bCs w:val="0"/>
          <w:sz w:val="24"/>
          <w:szCs w:val="24"/>
        </w:rPr>
        <w:t> 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zvýhodnění.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 w:val="0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Propagovala Vaše společnost v roce 2019 svou nabídku bonusů? </w:t>
      </w:r>
    </w:p>
    <w:p w:rsidR="00135C44" w:rsidRDefault="00135C44" w:rsidP="00135C44">
      <w:pPr>
        <w:pStyle w:val="Odstavecseseznamem"/>
        <w:spacing w:after="0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Pokud ano, uveďte konkrétní způsoby propagace (např. internetové stránky třetích osob, e-mail, </w:t>
      </w:r>
      <w:proofErr w:type="spellStart"/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sms</w:t>
      </w:r>
      <w:proofErr w:type="spellEnd"/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, sociální sítě, placená reklama (</w:t>
      </w:r>
      <w:proofErr w:type="spellStart"/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ppc</w:t>
      </w:r>
      <w:proofErr w:type="spellEnd"/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), plakáty, tištěná média, </w:t>
      </w:r>
      <w:r w:rsidR="00AE117E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notifikace z aplikace, </w:t>
      </w: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atd.). </w:t>
      </w:r>
      <w:r w:rsidRPr="00A11FA6">
        <w:rPr>
          <w:rFonts w:ascii="Arial" w:hAnsi="Arial" w:cs="Arial"/>
          <w:bCs/>
          <w:sz w:val="24"/>
          <w:szCs w:val="24"/>
        </w:rPr>
        <w:t xml:space="preserve">Prosíme, vyplňte tabulku dle </w:t>
      </w:r>
      <w:r w:rsidR="00832667">
        <w:rPr>
          <w:rFonts w:ascii="Arial" w:hAnsi="Arial" w:cs="Arial"/>
          <w:bCs/>
          <w:sz w:val="24"/>
          <w:szCs w:val="24"/>
          <w:u w:val="single"/>
        </w:rPr>
        <w:t xml:space="preserve">přílohy </w:t>
      </w:r>
      <w:r w:rsidR="00832667" w:rsidRPr="00832667">
        <w:rPr>
          <w:rFonts w:ascii="Arial" w:hAnsi="Arial" w:cs="Arial"/>
          <w:bCs/>
          <w:sz w:val="24"/>
          <w:szCs w:val="24"/>
          <w:u w:val="single"/>
        </w:rPr>
        <w:t>č</w:t>
      </w:r>
      <w:r w:rsidR="00832667">
        <w:rPr>
          <w:rFonts w:ascii="Arial" w:hAnsi="Arial" w:cs="Arial"/>
          <w:bCs/>
          <w:sz w:val="24"/>
          <w:szCs w:val="24"/>
          <w:u w:val="single"/>
        </w:rPr>
        <w:t>.</w:t>
      </w:r>
      <w:r w:rsidR="00832667" w:rsidRPr="00832667">
        <w:rPr>
          <w:rFonts w:ascii="Arial" w:hAnsi="Arial" w:cs="Arial"/>
          <w:bCs/>
          <w:sz w:val="24"/>
          <w:szCs w:val="24"/>
          <w:u w:val="single"/>
        </w:rPr>
        <w:t>1b.</w:t>
      </w:r>
    </w:p>
    <w:p w:rsidR="000117D3" w:rsidRPr="00A11FA6" w:rsidRDefault="000117D3" w:rsidP="00135C44">
      <w:pPr>
        <w:pStyle w:val="Odstavecseseznamem"/>
        <w:spacing w:after="0"/>
        <w:ind w:left="426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Je si Vaše společnost vědoma bonusů, které jsou v souladu s politikou zodpovědného hraní, ale zákon o hazardních hrách jejich provozování neumožňuje?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uveďte konkrétní charakteristické znaky těchto bonusů spolu s uvedením, v čem spatřujete soulad bonusu s politikou zodpovědného hraní. 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Evidovala Vaše společnost v roce 2019 účastníky hazardních her dosahující 120 minut účasti na technické hře? Je povinná přestávka využívána k účasti i na jiných, Vámi provozovaných druzích hazardních her?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uveďte počet účastníků hazardních her, u kterých k tomu v roce 2019 došlo alespoň v jednom případě.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Informovala Vaše společnost v roce 2019 v souvislosti s povinnou přestávkou účastníky hazardní hry, že se mohou v rámci povinné přestávky účastnit jiného druhu hazardní hry?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 w:val="0"/>
          <w:sz w:val="24"/>
          <w:szCs w:val="24"/>
        </w:rPr>
      </w:pP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 xml:space="preserve">       P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okud ano, doložte jakým způsobem.  </w:t>
      </w:r>
    </w:p>
    <w:p w:rsidR="00135C44" w:rsidRPr="00A11FA6" w:rsidRDefault="00135C44" w:rsidP="00135C44">
      <w:pPr>
        <w:pStyle w:val="Odstavecseseznamem"/>
        <w:spacing w:after="0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Evidovala Vaše společnost počet účastníků hazardní hry, který dosáhl v roce 2019 limitu nastaveného v sebeomezujícím opatření (např. limit na</w:t>
      </w:r>
      <w:r>
        <w:rPr>
          <w:rFonts w:ascii="Arial" w:hAnsi="Arial" w:cs="Arial"/>
          <w:bCs w:val="0"/>
          <w:sz w:val="24"/>
          <w:szCs w:val="24"/>
        </w:rPr>
        <w:t> </w:t>
      </w:r>
      <w:r w:rsidRPr="00A11FA6">
        <w:rPr>
          <w:rFonts w:ascii="Arial" w:hAnsi="Arial" w:cs="Arial"/>
          <w:bCs w:val="0"/>
          <w:sz w:val="24"/>
          <w:szCs w:val="24"/>
        </w:rPr>
        <w:t xml:space="preserve">sázku den 1000 Kč, účastníkovi byla odmítnuta další sázka).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firstLine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</w:p>
    <w:p w:rsidR="00135C44" w:rsidRPr="00A11FA6" w:rsidRDefault="00135C44" w:rsidP="00135C44">
      <w:pPr>
        <w:pStyle w:val="Odstavecseseznamem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uveďte počty účastníků za každé opatření ve smyslu rozdělení opatření v ustanovení § 15 zákona o hazardních hrách,</w:t>
      </w:r>
    </w:p>
    <w:p w:rsidR="00135C44" w:rsidRDefault="00135C44" w:rsidP="00135C44">
      <w:pPr>
        <w:pStyle w:val="Odstavecseseznamem"/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uveďte, </w:t>
      </w:r>
      <w:r w:rsidRPr="00A11FA6">
        <w:rPr>
          <w:rFonts w:ascii="Arial" w:hAnsi="Arial" w:cs="Arial"/>
          <w:sz w:val="24"/>
          <w:szCs w:val="24"/>
        </w:rPr>
        <w:t>jaký efekt mělo dosažení limitu na účastníka hazardní hry (např.</w:t>
      </w:r>
      <w:r>
        <w:rPr>
          <w:rFonts w:ascii="Arial" w:hAnsi="Arial" w:cs="Arial"/>
          <w:sz w:val="24"/>
          <w:szCs w:val="24"/>
        </w:rPr>
        <w:t> </w:t>
      </w:r>
      <w:r w:rsidRPr="00A11FA6">
        <w:rPr>
          <w:rFonts w:ascii="Arial" w:hAnsi="Arial" w:cs="Arial"/>
          <w:sz w:val="24"/>
          <w:szCs w:val="24"/>
        </w:rPr>
        <w:t>žádost o zvýšení limitu). Pokud neevidujete data pro jednotlivé účastníky hazardní hry, prosíme o obecné závěry.</w:t>
      </w:r>
    </w:p>
    <w:p w:rsidR="00135C44" w:rsidRPr="00A11FA6" w:rsidRDefault="00135C44" w:rsidP="00135C44">
      <w:pPr>
        <w:pStyle w:val="Odstavecseseznamem"/>
        <w:spacing w:after="0"/>
        <w:ind w:left="1146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Uveďte, jakým způsobem Vaše společnost nabízela v roce 2019 účastníkům hazardních her limity sebeomezujících opatření (např. prázdná položka k vyplnění, rozbalující se nabídka, defaultně nastavená hodnota)</w:t>
      </w:r>
      <w:r w:rsidR="005357D2">
        <w:rPr>
          <w:rFonts w:ascii="Arial" w:hAnsi="Arial" w:cs="Arial"/>
          <w:bCs w:val="0"/>
          <w:sz w:val="24"/>
          <w:szCs w:val="24"/>
        </w:rPr>
        <w:t xml:space="preserve"> a doložte ilustrativní příklady (např. </w:t>
      </w:r>
      <w:proofErr w:type="spellStart"/>
      <w:r w:rsidR="005357D2">
        <w:rPr>
          <w:rFonts w:ascii="Arial" w:hAnsi="Arial" w:cs="Arial"/>
          <w:bCs w:val="0"/>
          <w:sz w:val="24"/>
          <w:szCs w:val="24"/>
        </w:rPr>
        <w:t>print</w:t>
      </w:r>
      <w:proofErr w:type="spellEnd"/>
      <w:r w:rsidR="005357D2">
        <w:rPr>
          <w:rFonts w:ascii="Arial" w:hAnsi="Arial" w:cs="Arial"/>
          <w:bCs w:val="0"/>
          <w:sz w:val="24"/>
          <w:szCs w:val="24"/>
        </w:rPr>
        <w:t xml:space="preserve"> </w:t>
      </w:r>
      <w:proofErr w:type="spellStart"/>
      <w:r w:rsidR="005357D2">
        <w:rPr>
          <w:rFonts w:ascii="Arial" w:hAnsi="Arial" w:cs="Arial"/>
          <w:bCs w:val="0"/>
          <w:sz w:val="24"/>
          <w:szCs w:val="24"/>
        </w:rPr>
        <w:t>screen</w:t>
      </w:r>
      <w:proofErr w:type="spellEnd"/>
      <w:r w:rsidR="005357D2">
        <w:rPr>
          <w:rFonts w:ascii="Arial" w:hAnsi="Arial" w:cs="Arial"/>
          <w:bCs w:val="0"/>
          <w:sz w:val="24"/>
          <w:szCs w:val="24"/>
        </w:rPr>
        <w:t>)</w:t>
      </w:r>
      <w:r w:rsidRPr="00A11FA6">
        <w:rPr>
          <w:rFonts w:ascii="Arial" w:hAnsi="Arial" w:cs="Arial"/>
          <w:bCs w:val="0"/>
          <w:sz w:val="24"/>
          <w:szCs w:val="24"/>
        </w:rPr>
        <w:t xml:space="preserve">.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Prosíme, uveďte</w:t>
      </w:r>
    </w:p>
    <w:p w:rsidR="00135C44" w:rsidRPr="00A11FA6" w:rsidRDefault="00135C44" w:rsidP="00135C44">
      <w:pPr>
        <w:pStyle w:val="Odstavecseseznamem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rozmezí, pokud nabízíte konkrétní částku sebeomezující opatření,</w:t>
      </w:r>
    </w:p>
    <w:p w:rsidR="00135C44" w:rsidRPr="00A11FA6" w:rsidRDefault="00135C44" w:rsidP="00135C44">
      <w:pPr>
        <w:pStyle w:val="Odstavecseseznamem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pokud nabízíte doporučenou hodnotu, uveďte jakou,</w:t>
      </w:r>
    </w:p>
    <w:p w:rsidR="00135C44" w:rsidRDefault="00135C44" w:rsidP="00135C44">
      <w:pPr>
        <w:pStyle w:val="Odstavecseseznamem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uveďte, zda nabízíte sebeomezující opatření dle druhu hazardní hry, nebo</w:t>
      </w:r>
      <w:r>
        <w:rPr>
          <w:rFonts w:ascii="Arial" w:eastAsia="Times New Roman" w:hAnsi="Arial" w:cs="Arial"/>
          <w:kern w:val="36"/>
          <w:sz w:val="24"/>
          <w:szCs w:val="24"/>
          <w:lang w:eastAsia="cs-CZ"/>
        </w:rPr>
        <w:t> </w:t>
      </w: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souhrnně za více druhů hazardních her. </w:t>
      </w:r>
      <w:r w:rsidR="005668F9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V takovém případě </w:t>
      </w: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popište, jakým způsobem je účastník hazardní hry informován o</w:t>
      </w:r>
      <w:r>
        <w:rPr>
          <w:rFonts w:ascii="Arial" w:eastAsia="Times New Roman" w:hAnsi="Arial" w:cs="Arial"/>
          <w:kern w:val="36"/>
          <w:sz w:val="24"/>
          <w:szCs w:val="24"/>
          <w:lang w:eastAsia="cs-CZ"/>
        </w:rPr>
        <w:t> </w:t>
      </w: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dopadech nastavení sebeomezujícího opatření</w:t>
      </w:r>
      <w:r w:rsidRPr="00A11FA6" w:rsidDel="00E752A5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 </w:t>
      </w:r>
      <w:r w:rsidRPr="00A11FA6">
        <w:rPr>
          <w:rFonts w:ascii="Arial" w:eastAsia="Times New Roman" w:hAnsi="Arial" w:cs="Arial"/>
          <w:kern w:val="36"/>
          <w:sz w:val="24"/>
          <w:szCs w:val="24"/>
          <w:lang w:eastAsia="cs-CZ"/>
        </w:rPr>
        <w:t>souhrnně za více druhů hazardních her</w:t>
      </w:r>
      <w:r w:rsidR="005668F9">
        <w:rPr>
          <w:rFonts w:ascii="Arial" w:eastAsia="Times New Roman" w:hAnsi="Arial" w:cs="Arial"/>
          <w:kern w:val="36"/>
          <w:sz w:val="24"/>
          <w:szCs w:val="24"/>
          <w:lang w:eastAsia="cs-CZ"/>
        </w:rPr>
        <w:t>.</w:t>
      </w:r>
    </w:p>
    <w:p w:rsidR="00135C44" w:rsidRPr="00A11FA6" w:rsidRDefault="00135C44" w:rsidP="00135C44">
      <w:pPr>
        <w:pStyle w:val="Odstavecseseznamem"/>
        <w:spacing w:after="0"/>
        <w:ind w:left="1146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>Jaké nástroje marketingové komunikace využívala Vaše společnost v roce 2019 k propagaci své nabídky hazardních her</w:t>
      </w:r>
    </w:p>
    <w:p w:rsidR="00135C44" w:rsidRPr="00A11FA6" w:rsidRDefault="005668F9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U</w:t>
      </w:r>
      <w:r w:rsidR="00135C44" w:rsidRPr="00A11FA6">
        <w:rPr>
          <w:rFonts w:ascii="Arial" w:hAnsi="Arial" w:cs="Arial"/>
          <w:b w:val="0"/>
          <w:bCs w:val="0"/>
          <w:sz w:val="24"/>
          <w:szCs w:val="24"/>
        </w:rPr>
        <w:t>veďte konkrétní způsoby propagace (např. internetové stránky třetích osob, e</w:t>
      </w:r>
      <w:r w:rsidR="00135C44" w:rsidRPr="00A11FA6">
        <w:rPr>
          <w:rFonts w:ascii="Arial" w:hAnsi="Arial" w:cs="Arial"/>
          <w:b w:val="0"/>
          <w:bCs w:val="0"/>
          <w:sz w:val="24"/>
          <w:szCs w:val="24"/>
        </w:rPr>
        <w:noBreakHyphen/>
        <w:t xml:space="preserve">mail, </w:t>
      </w:r>
      <w:proofErr w:type="spellStart"/>
      <w:r w:rsidR="00135C44" w:rsidRPr="00A11FA6">
        <w:rPr>
          <w:rFonts w:ascii="Arial" w:hAnsi="Arial" w:cs="Arial"/>
          <w:b w:val="0"/>
          <w:bCs w:val="0"/>
          <w:sz w:val="24"/>
          <w:szCs w:val="24"/>
        </w:rPr>
        <w:t>sms</w:t>
      </w:r>
      <w:proofErr w:type="spellEnd"/>
      <w:r w:rsidR="00135C44" w:rsidRPr="00A11FA6">
        <w:rPr>
          <w:rFonts w:ascii="Arial" w:hAnsi="Arial" w:cs="Arial"/>
          <w:b w:val="0"/>
          <w:bCs w:val="0"/>
          <w:sz w:val="24"/>
          <w:szCs w:val="24"/>
        </w:rPr>
        <w:t>, sociální sítě, placená reklama (</w:t>
      </w:r>
      <w:proofErr w:type="spellStart"/>
      <w:r w:rsidR="00135C44" w:rsidRPr="00A11FA6">
        <w:rPr>
          <w:rFonts w:ascii="Arial" w:hAnsi="Arial" w:cs="Arial"/>
          <w:b w:val="0"/>
          <w:bCs w:val="0"/>
          <w:sz w:val="24"/>
          <w:szCs w:val="24"/>
        </w:rPr>
        <w:t>ppc</w:t>
      </w:r>
      <w:proofErr w:type="spellEnd"/>
      <w:r w:rsidR="00135C44" w:rsidRPr="00A11FA6">
        <w:rPr>
          <w:rFonts w:ascii="Arial" w:hAnsi="Arial" w:cs="Arial"/>
          <w:b w:val="0"/>
          <w:bCs w:val="0"/>
          <w:sz w:val="24"/>
          <w:szCs w:val="24"/>
        </w:rPr>
        <w:t xml:space="preserve">), plakáty, tištěná média, atd.) včetně frekvence využívání konkrétního nástroje </w:t>
      </w:r>
      <w:r>
        <w:rPr>
          <w:rFonts w:ascii="Arial" w:hAnsi="Arial" w:cs="Arial"/>
          <w:b w:val="0"/>
          <w:bCs w:val="0"/>
          <w:sz w:val="24"/>
          <w:szCs w:val="24"/>
        </w:rPr>
        <w:t>a šíře</w:t>
      </w:r>
      <w:r w:rsidR="00135C44" w:rsidRPr="00A11FA6">
        <w:rPr>
          <w:rFonts w:ascii="Arial" w:hAnsi="Arial" w:cs="Arial"/>
          <w:b w:val="0"/>
          <w:bCs w:val="0"/>
          <w:sz w:val="24"/>
          <w:szCs w:val="24"/>
        </w:rPr>
        <w:t xml:space="preserve"> cílové skupiny. Prosí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me, vyplňte tabulku dle </w:t>
      </w:r>
      <w:r w:rsidRPr="005668F9">
        <w:rPr>
          <w:rFonts w:ascii="Arial" w:hAnsi="Arial" w:cs="Arial"/>
          <w:b w:val="0"/>
          <w:bCs w:val="0"/>
          <w:sz w:val="24"/>
          <w:szCs w:val="24"/>
          <w:u w:val="single"/>
        </w:rPr>
        <w:t>přílohy č.1c</w:t>
      </w:r>
      <w:r w:rsidR="00135C44" w:rsidRPr="005668F9">
        <w:rPr>
          <w:rFonts w:ascii="Arial" w:hAnsi="Arial" w:cs="Arial"/>
          <w:b w:val="0"/>
          <w:bCs w:val="0"/>
          <w:sz w:val="24"/>
          <w:szCs w:val="24"/>
          <w:u w:val="single"/>
        </w:rPr>
        <w:t>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Využívala Vaše společnost v roce 2019 reklamní sdělení zasílaná přímo konkrétnímu účastníkovi hazardní hry (např. </w:t>
      </w:r>
      <w:proofErr w:type="spellStart"/>
      <w:r w:rsidRPr="00A11FA6">
        <w:rPr>
          <w:rFonts w:ascii="Arial" w:hAnsi="Arial" w:cs="Arial"/>
          <w:bCs w:val="0"/>
          <w:sz w:val="24"/>
          <w:szCs w:val="24"/>
        </w:rPr>
        <w:t>sms</w:t>
      </w:r>
      <w:proofErr w:type="spellEnd"/>
      <w:r w:rsidRPr="00A11FA6">
        <w:rPr>
          <w:rFonts w:ascii="Arial" w:hAnsi="Arial" w:cs="Arial"/>
          <w:bCs w:val="0"/>
          <w:sz w:val="24"/>
          <w:szCs w:val="24"/>
        </w:rPr>
        <w:t>/e-mail/notifikace z</w:t>
      </w:r>
      <w:r>
        <w:rPr>
          <w:rFonts w:ascii="Arial" w:hAnsi="Arial" w:cs="Arial"/>
          <w:bCs w:val="0"/>
          <w:sz w:val="24"/>
          <w:szCs w:val="24"/>
        </w:rPr>
        <w:t> </w:t>
      </w:r>
      <w:r w:rsidRPr="00A11FA6">
        <w:rPr>
          <w:rFonts w:ascii="Arial" w:hAnsi="Arial" w:cs="Arial"/>
          <w:bCs w:val="0"/>
          <w:sz w:val="24"/>
          <w:szCs w:val="24"/>
        </w:rPr>
        <w:t>aplikace)?</w:t>
      </w:r>
    </w:p>
    <w:p w:rsidR="00135C44" w:rsidRPr="00A11FA6" w:rsidRDefault="005668F9" w:rsidP="00135C44">
      <w:pPr>
        <w:pStyle w:val="Nadpis1"/>
        <w:spacing w:before="0" w:beforeAutospacing="0" w:after="0" w:afterAutospacing="0"/>
        <w:ind w:left="851" w:hanging="425"/>
        <w:jc w:val="both"/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</w:pPr>
      <w:r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 xml:space="preserve">Pokud ano, </w:t>
      </w:r>
    </w:p>
    <w:p w:rsidR="00135C44" w:rsidRPr="00A11FA6" w:rsidRDefault="00135C44" w:rsidP="00135C44">
      <w:pPr>
        <w:pStyle w:val="Nadpis1"/>
        <w:numPr>
          <w:ilvl w:val="0"/>
          <w:numId w:val="8"/>
        </w:numPr>
        <w:spacing w:before="0" w:beforeAutospacing="0" w:after="0" w:afterAutospacing="0"/>
        <w:ind w:left="851" w:hanging="425"/>
        <w:jc w:val="both"/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</w:pP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>uveďte průměrný počet oslovených osob za 1 měsíc,</w:t>
      </w:r>
    </w:p>
    <w:p w:rsidR="00135C44" w:rsidRPr="00A11FA6" w:rsidRDefault="00135C44" w:rsidP="00135C44">
      <w:pPr>
        <w:pStyle w:val="Nadpis1"/>
        <w:numPr>
          <w:ilvl w:val="0"/>
          <w:numId w:val="8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>počet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sdělení zaslaných p</w:t>
      </w: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>růměrně jedné osobě (účastníkovi hazardní hry/měsíc).</w:t>
      </w:r>
    </w:p>
    <w:p w:rsidR="00135C44" w:rsidRPr="00A11FA6" w:rsidRDefault="00135C44" w:rsidP="00135C44">
      <w:pPr>
        <w:pStyle w:val="Odstavecseseznamem"/>
        <w:spacing w:after="0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Využívala Vaše společnost v roce 2019 cílenou reklamu na internetu (např. </w:t>
      </w:r>
      <w:proofErr w:type="spellStart"/>
      <w:r w:rsidRPr="00A11FA6">
        <w:rPr>
          <w:rFonts w:ascii="Arial" w:hAnsi="Arial" w:cs="Arial"/>
          <w:bCs w:val="0"/>
          <w:sz w:val="24"/>
          <w:szCs w:val="24"/>
        </w:rPr>
        <w:t>ppc</w:t>
      </w:r>
      <w:proofErr w:type="spellEnd"/>
      <w:r w:rsidRPr="00A11FA6">
        <w:rPr>
          <w:rFonts w:ascii="Arial" w:hAnsi="Arial" w:cs="Arial"/>
          <w:bCs w:val="0"/>
          <w:sz w:val="24"/>
          <w:szCs w:val="24"/>
        </w:rPr>
        <w:t xml:space="preserve">, sociální media)?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</w:pP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>Pokud ano, uveďte charakteristické znaky skupin, na které se</w:t>
      </w:r>
      <w:r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> </w:t>
      </w: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 xml:space="preserve">zaměřujete (věk, </w:t>
      </w:r>
      <w:r w:rsidR="005668F9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>socioekonomický status</w:t>
      </w: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>, apod.).</w:t>
      </w:r>
    </w:p>
    <w:p w:rsidR="00135C44" w:rsidRPr="00A11FA6" w:rsidRDefault="00135C44" w:rsidP="00135C44">
      <w:pPr>
        <w:pStyle w:val="Odstavecseseznamem"/>
        <w:spacing w:after="0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Využívala Vaše společnost v roce 2019 </w:t>
      </w:r>
      <w:proofErr w:type="spellStart"/>
      <w:r w:rsidRPr="00A11FA6">
        <w:rPr>
          <w:rFonts w:ascii="Arial" w:hAnsi="Arial" w:cs="Arial"/>
          <w:bCs w:val="0"/>
          <w:sz w:val="24"/>
          <w:szCs w:val="24"/>
        </w:rPr>
        <w:t>affiliate</w:t>
      </w:r>
      <w:proofErr w:type="spellEnd"/>
      <w:r w:rsidRPr="00A11FA6">
        <w:rPr>
          <w:rFonts w:ascii="Arial" w:hAnsi="Arial" w:cs="Arial"/>
          <w:bCs w:val="0"/>
          <w:sz w:val="24"/>
          <w:szCs w:val="24"/>
        </w:rPr>
        <w:t xml:space="preserve"> marketing?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851" w:hanging="425"/>
        <w:jc w:val="both"/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</w:pP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 xml:space="preserve">Pokud ano, </w:t>
      </w:r>
    </w:p>
    <w:p w:rsidR="00135C44" w:rsidRPr="00A11FA6" w:rsidRDefault="00135C44" w:rsidP="00135C44">
      <w:pPr>
        <w:pStyle w:val="Nadpis1"/>
        <w:numPr>
          <w:ilvl w:val="0"/>
          <w:numId w:val="7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eastAsia="Calibri" w:hAnsi="Arial" w:cs="Arial"/>
          <w:b w:val="0"/>
          <w:kern w:val="0"/>
          <w:sz w:val="24"/>
          <w:szCs w:val="24"/>
          <w:lang w:eastAsia="en-US"/>
        </w:rPr>
        <w:t xml:space="preserve">uveďte 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způsoby, na jejichž základě se vztahy mezi Vámi a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affiliate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partnery vytváří (např. vyhledáváte partnery Vy, nebo jste spíše z jejich strany oslovováni),</w:t>
      </w:r>
    </w:p>
    <w:p w:rsidR="00135C44" w:rsidRPr="00A11FA6" w:rsidRDefault="00135C44" w:rsidP="00135C44">
      <w:pPr>
        <w:pStyle w:val="Nadpis1"/>
        <w:numPr>
          <w:ilvl w:val="0"/>
          <w:numId w:val="7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poskytněte seznam Vašich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affiliate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partnerů,</w:t>
      </w:r>
    </w:p>
    <w:p w:rsidR="00135C44" w:rsidRPr="00A11FA6" w:rsidRDefault="00135C44" w:rsidP="00135C44">
      <w:pPr>
        <w:pStyle w:val="Nadpis1"/>
        <w:numPr>
          <w:ilvl w:val="0"/>
          <w:numId w:val="7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doložte příklady propagace Vašich produktů prostřednictvím těchto osob.</w:t>
      </w:r>
    </w:p>
    <w:p w:rsidR="00135C44" w:rsidRPr="00A11FA6" w:rsidRDefault="00135C44" w:rsidP="00135C4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35C44" w:rsidRPr="00A11FA6" w:rsidRDefault="00135C44" w:rsidP="00135C44">
      <w:pPr>
        <w:pStyle w:val="Nadpis1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Cs w:val="0"/>
          <w:sz w:val="24"/>
          <w:szCs w:val="24"/>
        </w:rPr>
        <w:t xml:space="preserve">Využívala Vaše společnost v roce 2019 služeb </w:t>
      </w:r>
      <w:proofErr w:type="spellStart"/>
      <w:r w:rsidRPr="00A11FA6">
        <w:rPr>
          <w:rFonts w:ascii="Arial" w:hAnsi="Arial" w:cs="Arial"/>
          <w:bCs w:val="0"/>
          <w:sz w:val="24"/>
          <w:szCs w:val="24"/>
        </w:rPr>
        <w:t>influencerů</w:t>
      </w:r>
      <w:proofErr w:type="spellEnd"/>
      <w:r w:rsidRPr="00A11FA6">
        <w:rPr>
          <w:rFonts w:ascii="Arial" w:hAnsi="Arial" w:cs="Arial"/>
          <w:bCs w:val="0"/>
          <w:sz w:val="24"/>
          <w:szCs w:val="24"/>
        </w:rPr>
        <w:t xml:space="preserve"> (např. </w:t>
      </w:r>
      <w:proofErr w:type="spellStart"/>
      <w:r w:rsidRPr="00A11FA6">
        <w:rPr>
          <w:rFonts w:ascii="Arial" w:hAnsi="Arial" w:cs="Arial"/>
          <w:bCs w:val="0"/>
          <w:sz w:val="24"/>
          <w:szCs w:val="24"/>
        </w:rPr>
        <w:t>youtubeři</w:t>
      </w:r>
      <w:proofErr w:type="spellEnd"/>
      <w:r w:rsidRPr="00A11FA6">
        <w:rPr>
          <w:rFonts w:ascii="Arial" w:hAnsi="Arial" w:cs="Arial"/>
          <w:bCs w:val="0"/>
          <w:sz w:val="24"/>
          <w:szCs w:val="24"/>
        </w:rPr>
        <w:t>, známé osobnosti apod</w:t>
      </w:r>
      <w:r>
        <w:rPr>
          <w:rFonts w:ascii="Arial" w:hAnsi="Arial" w:cs="Arial"/>
          <w:bCs w:val="0"/>
          <w:sz w:val="24"/>
          <w:szCs w:val="24"/>
        </w:rPr>
        <w:t>.</w:t>
      </w:r>
      <w:r w:rsidRPr="00A11FA6">
        <w:rPr>
          <w:rFonts w:ascii="Arial" w:hAnsi="Arial" w:cs="Arial"/>
          <w:bCs w:val="0"/>
          <w:sz w:val="24"/>
          <w:szCs w:val="24"/>
        </w:rPr>
        <w:t>)?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ind w:left="426"/>
        <w:jc w:val="both"/>
        <w:rPr>
          <w:rFonts w:ascii="Arial" w:hAnsi="Arial" w:cs="Arial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Pokud ano, </w:t>
      </w:r>
      <w:bookmarkStart w:id="0" w:name="_GoBack"/>
      <w:bookmarkEnd w:id="0"/>
    </w:p>
    <w:p w:rsidR="00135C44" w:rsidRPr="00A11FA6" w:rsidRDefault="00135C44" w:rsidP="00135C44">
      <w:pPr>
        <w:pStyle w:val="Nadpis1"/>
        <w:numPr>
          <w:ilvl w:val="0"/>
          <w:numId w:val="6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>uveďte, jakým způsobem navazujete kontakty,</w:t>
      </w:r>
    </w:p>
    <w:p w:rsidR="00135C44" w:rsidRPr="00A11FA6" w:rsidRDefault="00135C44" w:rsidP="00135C44">
      <w:pPr>
        <w:pStyle w:val="Nadpis1"/>
        <w:numPr>
          <w:ilvl w:val="0"/>
          <w:numId w:val="6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sdělte, jaká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influencerům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 poskytujete nebo zajišťujete školení v oblasti zodpovědného hraní a tato školení doložte podkladovými materiály,</w:t>
      </w:r>
    </w:p>
    <w:p w:rsidR="00135C44" w:rsidRPr="00A11FA6" w:rsidRDefault="00135C44" w:rsidP="00135C44">
      <w:pPr>
        <w:pStyle w:val="Nadpis1"/>
        <w:numPr>
          <w:ilvl w:val="0"/>
          <w:numId w:val="6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lastRenderedPageBreak/>
        <w:t xml:space="preserve">poskytněte seznam spolupracujících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influencerů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>,</w:t>
      </w:r>
    </w:p>
    <w:p w:rsidR="00135C44" w:rsidRPr="00A11FA6" w:rsidRDefault="00135C44" w:rsidP="00135C44">
      <w:pPr>
        <w:pStyle w:val="Nadpis1"/>
        <w:numPr>
          <w:ilvl w:val="0"/>
          <w:numId w:val="6"/>
        </w:numPr>
        <w:spacing w:before="0" w:beforeAutospacing="0" w:after="0" w:afterAutospacing="0"/>
        <w:ind w:left="851" w:hanging="425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11FA6">
        <w:rPr>
          <w:rFonts w:ascii="Arial" w:hAnsi="Arial" w:cs="Arial"/>
          <w:b w:val="0"/>
          <w:bCs w:val="0"/>
          <w:sz w:val="24"/>
          <w:szCs w:val="24"/>
        </w:rPr>
        <w:t xml:space="preserve">doložte příklady propagace Vašich produktů prostřednictvím těchto osob (např. odkaz na konkrétní tvorbu </w:t>
      </w:r>
      <w:proofErr w:type="spellStart"/>
      <w:r w:rsidRPr="00A11FA6">
        <w:rPr>
          <w:rFonts w:ascii="Arial" w:hAnsi="Arial" w:cs="Arial"/>
          <w:b w:val="0"/>
          <w:bCs w:val="0"/>
          <w:sz w:val="24"/>
          <w:szCs w:val="24"/>
        </w:rPr>
        <w:t>youtubera</w:t>
      </w:r>
      <w:proofErr w:type="spellEnd"/>
      <w:r w:rsidRPr="00A11FA6">
        <w:rPr>
          <w:rFonts w:ascii="Arial" w:hAnsi="Arial" w:cs="Arial"/>
          <w:b w:val="0"/>
          <w:bCs w:val="0"/>
          <w:sz w:val="24"/>
          <w:szCs w:val="24"/>
        </w:rPr>
        <w:t>, ukázku tištěné reklamy se</w:t>
      </w:r>
      <w:r>
        <w:rPr>
          <w:rFonts w:ascii="Arial" w:hAnsi="Arial" w:cs="Arial"/>
          <w:b w:val="0"/>
          <w:bCs w:val="0"/>
          <w:sz w:val="24"/>
          <w:szCs w:val="24"/>
        </w:rPr>
        <w:t> </w:t>
      </w:r>
      <w:r w:rsidRPr="00A11FA6">
        <w:rPr>
          <w:rFonts w:ascii="Arial" w:hAnsi="Arial" w:cs="Arial"/>
          <w:b w:val="0"/>
          <w:bCs w:val="0"/>
          <w:sz w:val="24"/>
          <w:szCs w:val="24"/>
        </w:rPr>
        <w:t>známou osobností atd.).</w:t>
      </w:r>
    </w:p>
    <w:p w:rsidR="00135C44" w:rsidRPr="00A11FA6" w:rsidRDefault="00135C44" w:rsidP="00135C44">
      <w:pPr>
        <w:pStyle w:val="Nadpis1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F541E3" w:rsidRDefault="00F541E3"/>
    <w:sectPr w:rsidR="00F54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0334"/>
    <w:multiLevelType w:val="hybridMultilevel"/>
    <w:tmpl w:val="17DA8AF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F0098"/>
    <w:multiLevelType w:val="hybridMultilevel"/>
    <w:tmpl w:val="19C603B2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3F35B95"/>
    <w:multiLevelType w:val="hybridMultilevel"/>
    <w:tmpl w:val="616AA450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87C4B4E"/>
    <w:multiLevelType w:val="hybridMultilevel"/>
    <w:tmpl w:val="7182FB90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0487885"/>
    <w:multiLevelType w:val="hybridMultilevel"/>
    <w:tmpl w:val="9B603DFC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1521807"/>
    <w:multiLevelType w:val="hybridMultilevel"/>
    <w:tmpl w:val="4AA04154"/>
    <w:lvl w:ilvl="0" w:tplc="A816B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3321E6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D6145"/>
    <w:multiLevelType w:val="hybridMultilevel"/>
    <w:tmpl w:val="AF1A14D2"/>
    <w:lvl w:ilvl="0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782D3BAC"/>
    <w:multiLevelType w:val="hybridMultilevel"/>
    <w:tmpl w:val="00087E3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EB5385"/>
    <w:multiLevelType w:val="hybridMultilevel"/>
    <w:tmpl w:val="CE1EFA6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077CF7"/>
    <w:multiLevelType w:val="hybridMultilevel"/>
    <w:tmpl w:val="A38EE67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565566"/>
    <w:multiLevelType w:val="hybridMultilevel"/>
    <w:tmpl w:val="F7AC0BEA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C44"/>
    <w:rsid w:val="000117D3"/>
    <w:rsid w:val="0002653C"/>
    <w:rsid w:val="00135C44"/>
    <w:rsid w:val="005357D2"/>
    <w:rsid w:val="005668F9"/>
    <w:rsid w:val="00832667"/>
    <w:rsid w:val="00AE117E"/>
    <w:rsid w:val="00C55749"/>
    <w:rsid w:val="00F5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5C44"/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qFormat/>
    <w:rsid w:val="00135C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35C4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135C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5C44"/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qFormat/>
    <w:rsid w:val="00135C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35C4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135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Jůzlová Jiřina Mgr.</dc:creator>
  <cp:lastModifiedBy>Jůzlová Jiřina Mgr.</cp:lastModifiedBy>
  <cp:revision>4</cp:revision>
  <dcterms:created xsi:type="dcterms:W3CDTF">2019-12-18T16:27:00Z</dcterms:created>
  <dcterms:modified xsi:type="dcterms:W3CDTF">2019-12-20T08:33:00Z</dcterms:modified>
</cp:coreProperties>
</file>